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8D5A8D">
      <w:pPr>
        <w:pStyle w:val="Titolocopertina"/>
      </w:pPr>
      <w:r w:rsidRPr="009312AE">
        <w:t xml:space="preserve">FACSIMILE DICHIARAZIONE </w:t>
      </w:r>
      <w:r w:rsidR="000627B5">
        <w:t>AGGIUNTIVA</w:t>
      </w:r>
      <w:r w:rsidR="002C014D">
        <w:t xml:space="preserve"> </w:t>
      </w:r>
      <w:r w:rsidRPr="009312AE">
        <w:t>RILASCIATA 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8D5A8D" w:rsidRDefault="008D5A8D" w:rsidP="00123085">
      <w:pPr>
        <w:jc w:val="both"/>
        <w:rPr>
          <w:rStyle w:val="BLOCKBOLD"/>
          <w:rFonts w:ascii="Calibri" w:hAnsi="Calibri"/>
        </w:rPr>
      </w:pPr>
      <w:r w:rsidRPr="008D5A8D">
        <w:rPr>
          <w:rStyle w:val="BLOCKBOLD"/>
          <w:rFonts w:ascii="Calibri" w:hAnsi="Calibri"/>
        </w:rPr>
        <w:t>Affidamento diretto con valutazione comparativa di preventivi su MePA (ex art. 36 comma 2 lettera a e comma 6) - d.lgs. 50/2016</w:t>
      </w:r>
      <w:r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 xml:space="preserve">la </w:t>
      </w:r>
      <w:r w:rsidRPr="008D5A8D">
        <w:rPr>
          <w:rStyle w:val="BLOCKBOLD"/>
          <w:rFonts w:ascii="Calibri" w:hAnsi="Calibri"/>
        </w:rPr>
        <w:t>Fornitura di Mac-Mini Apple</w:t>
      </w: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8D5A8D" w:rsidRDefault="000A1C5E" w:rsidP="000A1C5E">
      <w:pPr>
        <w:rPr>
          <w:rStyle w:val="BLOCKBOLD"/>
          <w:rFonts w:asciiTheme="minorHAnsi" w:hAnsiTheme="minorHAnsi" w:cstheme="minorHAnsi"/>
          <w:color w:val="0000FF"/>
        </w:rPr>
      </w:pPr>
    </w:p>
    <w:p w:rsidR="000A1C5E" w:rsidRPr="008D5A8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8D5A8D">
        <w:rPr>
          <w:rFonts w:cstheme="minorHAnsi"/>
          <w:sz w:val="20"/>
          <w:szCs w:val="20"/>
        </w:rPr>
        <w:t>_l_ sottoscritt_ (nome e cognome) _________________</w:t>
      </w:r>
      <w:proofErr w:type="spellStart"/>
      <w:r w:rsidRPr="008D5A8D">
        <w:rPr>
          <w:rFonts w:cstheme="minorHAnsi"/>
          <w:sz w:val="20"/>
          <w:szCs w:val="20"/>
        </w:rPr>
        <w:t>nat</w:t>
      </w:r>
      <w:proofErr w:type="spellEnd"/>
      <w:r w:rsidRPr="008D5A8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8D5A8D">
        <w:rPr>
          <w:rFonts w:cstheme="minorHAnsi"/>
          <w:sz w:val="20"/>
          <w:szCs w:val="20"/>
        </w:rPr>
        <w:t>Prov</w:t>
      </w:r>
      <w:proofErr w:type="spellEnd"/>
      <w:r w:rsidRPr="008D5A8D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8D5A8D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8D5A8D">
        <w:rPr>
          <w:rFonts w:cstheme="minorHAnsi"/>
          <w:b/>
          <w:bCs/>
          <w:sz w:val="20"/>
          <w:szCs w:val="20"/>
        </w:rPr>
        <w:t>DICHIARA</w:t>
      </w:r>
    </w:p>
    <w:p w:rsidR="00135177" w:rsidRPr="008D5A8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8D5A8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8D5A8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8D5A8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D5A8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8D5A8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8D5A8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8D5A8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Pr="008D5A8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8D5A8D" w:rsidRDefault="008D5A8D" w:rsidP="008D5A8D">
      <w:pPr>
        <w:pStyle w:val="Paragrafoelenco"/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8D5A8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8D5A8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8D5A8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8D5A8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8D5A8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8D5A8D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8D5A8D" w:rsidRDefault="008D5A8D" w:rsidP="008D5A8D">
      <w:pPr>
        <w:pStyle w:val="Paragrafoelenco"/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E6310C" w:rsidRPr="008D5A8D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8D5A8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8D5A8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8D5A8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8D5A8D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o accertate con sentenza passata in giudicato come di seguito elencato:</w:t>
      </w:r>
      <w:r w:rsidR="008D5A8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>____________</w:t>
      </w:r>
      <w:bookmarkStart w:id="0" w:name="_GoBack"/>
      <w:bookmarkEnd w:id="0"/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>______________________________________</w:t>
      </w:r>
    </w:p>
    <w:p w:rsidR="00E6310C" w:rsidRPr="008D5A8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8D5A8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8D5A8D">
        <w:rPr>
          <w:rFonts w:asciiTheme="minorHAnsi" w:hAnsiTheme="minorHAnsi" w:cstheme="minorHAnsi"/>
          <w:i/>
          <w:iCs/>
          <w:szCs w:val="20"/>
        </w:rPr>
        <w:lastRenderedPageBreak/>
        <w:t>in caso affermativo rispetto ad una delle fattispecie di cui all</w:t>
      </w:r>
      <w:r w:rsidR="00E6310C" w:rsidRPr="008D5A8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8D5A8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8D5A8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8D5A8D">
        <w:rPr>
          <w:rFonts w:asciiTheme="minorHAnsi" w:hAnsiTheme="minorHAnsi" w:cstheme="minorHAnsi"/>
          <w:i/>
          <w:iCs/>
          <w:szCs w:val="20"/>
        </w:rPr>
        <w:t>del Codice,</w:t>
      </w:r>
      <w:r w:rsidRPr="008D5A8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8D5A8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8D5A8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8D5A8D">
        <w:rPr>
          <w:rFonts w:asciiTheme="minorHAnsi" w:hAnsiTheme="minorHAnsi" w:cstheme="minorHAnsi"/>
          <w:szCs w:val="20"/>
        </w:rPr>
        <w:t>);</w:t>
      </w:r>
    </w:p>
    <w:p w:rsidR="00AB333F" w:rsidRPr="008D5A8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8D5A8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8D5A8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8D5A8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8D5A8D">
        <w:rPr>
          <w:rFonts w:asciiTheme="minorHAnsi" w:hAnsiTheme="minorHAnsi" w:cstheme="minorHAnsi"/>
          <w:szCs w:val="20"/>
        </w:rPr>
        <w:t xml:space="preserve">        </w:t>
      </w:r>
    </w:p>
    <w:p w:rsidR="00921025" w:rsidRPr="008D5A8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8D5A8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8D5A8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8D5A8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8D5A8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8D5A8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8D5A8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8D5A8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8D5A8D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E6310C" w:rsidRPr="008D5A8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8D5A8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8D5A8D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921025" w:rsidRPr="008D5A8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8D5A8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8D5A8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D5A8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8D5A8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8D5A8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8D5A8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8D5A8D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8D5A8D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8D5A8D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8D5A8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8D5A8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8D5A8D" w:rsidRDefault="00123085" w:rsidP="000A1C5E">
      <w:pPr>
        <w:rPr>
          <w:rFonts w:cstheme="minorHAnsi"/>
          <w:sz w:val="20"/>
          <w:szCs w:val="20"/>
        </w:rPr>
      </w:pPr>
      <w:r w:rsidRPr="008D5A8D">
        <w:rPr>
          <w:rFonts w:cstheme="minorHAnsi"/>
          <w:sz w:val="20"/>
          <w:szCs w:val="20"/>
        </w:rPr>
        <w:t xml:space="preserve">         </w:t>
      </w:r>
      <w:r w:rsidR="000A1C5E" w:rsidRPr="008D5A8D">
        <w:rPr>
          <w:rFonts w:cstheme="minorHAnsi"/>
          <w:sz w:val="20"/>
          <w:szCs w:val="20"/>
        </w:rPr>
        <w:t>______, _________________</w:t>
      </w:r>
    </w:p>
    <w:p w:rsidR="000A1C5E" w:rsidRPr="008D5A8D" w:rsidRDefault="000A1C5E" w:rsidP="000A1C5E">
      <w:pPr>
        <w:ind w:left="540"/>
        <w:rPr>
          <w:rFonts w:cstheme="minorHAnsi"/>
          <w:sz w:val="20"/>
          <w:szCs w:val="20"/>
        </w:rPr>
      </w:pPr>
      <w:r w:rsidRPr="008D5A8D">
        <w:rPr>
          <w:rFonts w:cstheme="minorHAnsi"/>
          <w:sz w:val="20"/>
          <w:szCs w:val="20"/>
        </w:rPr>
        <w:tab/>
      </w:r>
      <w:r w:rsidRPr="008D5A8D">
        <w:rPr>
          <w:rFonts w:cstheme="minorHAnsi"/>
          <w:sz w:val="20"/>
          <w:szCs w:val="20"/>
        </w:rPr>
        <w:tab/>
      </w:r>
      <w:r w:rsidRPr="008D5A8D">
        <w:rPr>
          <w:rFonts w:cstheme="minorHAnsi"/>
          <w:sz w:val="20"/>
          <w:szCs w:val="20"/>
        </w:rPr>
        <w:tab/>
      </w:r>
      <w:r w:rsidRPr="008D5A8D">
        <w:rPr>
          <w:rFonts w:cstheme="minorHAnsi"/>
          <w:sz w:val="20"/>
          <w:szCs w:val="20"/>
        </w:rPr>
        <w:tab/>
      </w:r>
      <w:r w:rsidRPr="008D5A8D">
        <w:rPr>
          <w:rFonts w:cstheme="minorHAnsi"/>
          <w:sz w:val="20"/>
          <w:szCs w:val="20"/>
        </w:rPr>
        <w:tab/>
        <w:t xml:space="preserve">  </w:t>
      </w:r>
      <w:r w:rsidRPr="008D5A8D">
        <w:rPr>
          <w:rFonts w:cstheme="minorHAnsi"/>
          <w:sz w:val="20"/>
          <w:szCs w:val="20"/>
        </w:rPr>
        <w:tab/>
      </w:r>
      <w:r w:rsidRPr="008D5A8D">
        <w:rPr>
          <w:rFonts w:cstheme="minorHAnsi"/>
          <w:sz w:val="20"/>
          <w:szCs w:val="20"/>
        </w:rPr>
        <w:tab/>
        <w:t xml:space="preserve">  </w:t>
      </w:r>
      <w:r w:rsidRPr="008D5A8D">
        <w:rPr>
          <w:rFonts w:cstheme="minorHAnsi"/>
          <w:sz w:val="20"/>
          <w:szCs w:val="20"/>
        </w:rPr>
        <w:tab/>
        <w:t>Firma</w:t>
      </w:r>
    </w:p>
    <w:p w:rsidR="000A1C5E" w:rsidRPr="008D5A8D" w:rsidRDefault="000A1C5E" w:rsidP="000A1C5E">
      <w:pPr>
        <w:rPr>
          <w:rFonts w:cstheme="minorHAnsi"/>
          <w:sz w:val="20"/>
          <w:szCs w:val="20"/>
        </w:rPr>
      </w:pPr>
      <w:r w:rsidRPr="008D5A8D">
        <w:rPr>
          <w:rFonts w:cstheme="minorHAnsi"/>
          <w:sz w:val="20"/>
          <w:szCs w:val="20"/>
        </w:rPr>
        <w:tab/>
      </w:r>
      <w:r w:rsidRPr="008D5A8D">
        <w:rPr>
          <w:rFonts w:cstheme="minorHAnsi"/>
          <w:sz w:val="20"/>
          <w:szCs w:val="20"/>
        </w:rPr>
        <w:tab/>
      </w:r>
      <w:r w:rsidRPr="008D5A8D">
        <w:rPr>
          <w:rFonts w:cstheme="minorHAnsi"/>
          <w:sz w:val="20"/>
          <w:szCs w:val="20"/>
        </w:rPr>
        <w:tab/>
      </w:r>
      <w:r w:rsidRPr="008D5A8D">
        <w:rPr>
          <w:rFonts w:cstheme="minorHAnsi"/>
          <w:sz w:val="20"/>
          <w:szCs w:val="20"/>
        </w:rPr>
        <w:tab/>
      </w:r>
      <w:r w:rsidRPr="008D5A8D">
        <w:rPr>
          <w:rFonts w:cstheme="minorHAnsi"/>
          <w:sz w:val="20"/>
          <w:szCs w:val="20"/>
        </w:rPr>
        <w:tab/>
      </w:r>
      <w:r w:rsidRPr="008D5A8D">
        <w:rPr>
          <w:rFonts w:cstheme="minorHAnsi"/>
          <w:sz w:val="20"/>
          <w:szCs w:val="20"/>
        </w:rPr>
        <w:tab/>
      </w:r>
      <w:r w:rsidRPr="008D5A8D">
        <w:rPr>
          <w:rFonts w:cstheme="minorHAnsi"/>
          <w:sz w:val="20"/>
          <w:szCs w:val="20"/>
        </w:rPr>
        <w:tab/>
        <w:t xml:space="preserve">    _______________</w:t>
      </w:r>
    </w:p>
    <w:p w:rsidR="000A1C5E" w:rsidRPr="008D5A8D" w:rsidRDefault="000A1C5E" w:rsidP="000A1C5E">
      <w:pPr>
        <w:rPr>
          <w:rFonts w:cstheme="minorHAnsi"/>
          <w:sz w:val="20"/>
          <w:szCs w:val="20"/>
        </w:rPr>
      </w:pPr>
    </w:p>
    <w:sectPr w:rsidR="000A1C5E" w:rsidRPr="008D5A8D" w:rsidSect="008D5A8D">
      <w:headerReference w:type="default" r:id="rId7"/>
      <w:footerReference w:type="default" r:id="rId8"/>
      <w:pgSz w:w="11906" w:h="16838"/>
      <w:pgMar w:top="1417" w:right="1134" w:bottom="709" w:left="1134" w:header="708" w:footer="2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A8D" w:rsidRDefault="008D5A8D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8D5A8D">
      <w:rPr>
        <w:rFonts w:ascii="Calibri" w:hAnsi="Calibri"/>
        <w:sz w:val="18"/>
        <w:szCs w:val="18"/>
      </w:rPr>
      <w:t xml:space="preserve">Affidamento diretto con valutazione comparativa di preventivi su </w:t>
    </w:r>
    <w:proofErr w:type="spellStart"/>
    <w:r w:rsidRPr="008D5A8D">
      <w:rPr>
        <w:rFonts w:ascii="Calibri" w:hAnsi="Calibri"/>
        <w:sz w:val="18"/>
        <w:szCs w:val="18"/>
      </w:rPr>
      <w:t>MePA</w:t>
    </w:r>
    <w:proofErr w:type="spellEnd"/>
    <w:r w:rsidRPr="008D5A8D">
      <w:rPr>
        <w:rFonts w:ascii="Calibri" w:hAnsi="Calibri"/>
        <w:sz w:val="18"/>
        <w:szCs w:val="18"/>
      </w:rPr>
      <w:t xml:space="preserve"> (ex art. 36 comma 2 lettera a e comma 6) - d.lgs. 50/2016</w:t>
    </w:r>
    <w:r>
      <w:rPr>
        <w:rFonts w:ascii="Calibri" w:hAnsi="Calibri"/>
        <w:sz w:val="18"/>
        <w:szCs w:val="18"/>
      </w:rPr>
      <w:t xml:space="preserve"> per la f</w:t>
    </w:r>
    <w:r w:rsidRPr="008D5A8D">
      <w:rPr>
        <w:rFonts w:ascii="Calibri" w:hAnsi="Calibri"/>
        <w:sz w:val="18"/>
        <w:szCs w:val="18"/>
      </w:rPr>
      <w:t>ornitura di Mac-Mini Apple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D5A8D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D852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8D5A8D"/>
    <w:pPr>
      <w:widowControl w:val="0"/>
      <w:spacing w:after="0" w:line="480" w:lineRule="auto"/>
      <w:jc w:val="both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2020-01-27T10:02:00Z</dcterms:modified>
</cp:coreProperties>
</file>